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8B" w:rsidRPr="00EB358B" w:rsidRDefault="00EB358B" w:rsidP="00EB35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EB35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Приказа</w:t>
      </w:r>
      <w:r w:rsidRPr="00EB35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Департамента образования города Москвы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13 октября 2017 года № 969</w:t>
      </w:r>
    </w:p>
    <w:p w:rsidR="00EB358B" w:rsidRPr="00EB358B" w:rsidRDefault="00EB358B" w:rsidP="00EB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 проведении муниципального этапа</w:t>
      </w: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всероссийской олимпиады школьников</w:t>
      </w: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 городе Москве в 2017-2018 учебном году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18 ноября 2013 г. № 1252 «Об утверждении порядка проведения всероссийской олимпиады школьников», п. 4.3 приложения к приказу Департамента образования города Москвы от 29 августа 2014 г. № 741 «Об утверждении Положения об этапах всероссийской олимпиады школьников в городе Москве», приказом Департамента образования города Москвы от 24 августа 2017 г. № 717 «О порядке проведения школьного, муниципального и регионального этапов всероссийской олимпиады школьников в городе Москве в 2017/2018 учебном году», протоколом заседания Городского организационного комитета всероссийской олимпиады школьников в г. Москве в 2017/2018 учебном году от 13 октября 2017 г.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приказываю: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требования к проведению муниципального этапа всероссийской олимпиады школьников в городе Москве в 2017/2018 учебном году (далее – олимпиада) согласно </w:t>
      </w:r>
      <w:hyperlink r:id="rId5" w:tgtFrame="_blank" w:history="1">
        <w:r w:rsidRPr="00EB358B">
          <w:rPr>
            <w:rFonts w:ascii="Times New Roman" w:eastAsia="Times New Roman" w:hAnsi="Times New Roman" w:cs="Times New Roman"/>
            <w:color w:val="105590"/>
            <w:sz w:val="24"/>
            <w:szCs w:val="24"/>
            <w:u w:val="single"/>
            <w:lang w:eastAsia="ru-RU"/>
          </w:rPr>
          <w:t>приложению 1</w:t>
        </w:r>
      </w:hyperlink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Утвердить состав оргкомитета муниципального этапа всероссийской олимпиады школьников в городе Москве в 2017/2018 учебном году согласно электронному </w:t>
      </w:r>
      <w:hyperlink r:id="rId6" w:history="1">
        <w:r w:rsidRPr="00EB358B">
          <w:rPr>
            <w:rFonts w:ascii="Times New Roman" w:eastAsia="Times New Roman" w:hAnsi="Times New Roman" w:cs="Times New Roman"/>
            <w:color w:val="105590"/>
            <w:sz w:val="24"/>
            <w:szCs w:val="24"/>
            <w:u w:val="single"/>
            <w:lang w:eastAsia="ru-RU"/>
          </w:rPr>
          <w:t>приложению 2</w:t>
        </w:r>
      </w:hyperlink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Утвердить состав жюри муниципального этапа всероссийской олимпиады школьников в городе Москве в 2017/2018 учебном году по каждому общеобразовательному предмету согласно электронному </w:t>
      </w:r>
      <w:hyperlink r:id="rId7" w:history="1">
        <w:r w:rsidRPr="00EB358B">
          <w:rPr>
            <w:rFonts w:ascii="Times New Roman" w:eastAsia="Times New Roman" w:hAnsi="Times New Roman" w:cs="Times New Roman"/>
            <w:color w:val="105590"/>
            <w:sz w:val="24"/>
            <w:szCs w:val="24"/>
            <w:u w:val="single"/>
            <w:lang w:eastAsia="ru-RU"/>
          </w:rPr>
          <w:t>приложению 3</w:t>
        </w:r>
      </w:hyperlink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Установить количество баллов, необходимое для участия на муниципальном этапе всероссийской олимпиады школьников в городе Москве в 2017/2018 учебном году, для каждого класса по первой группе общеобразовательных предметов согласно </w:t>
      </w:r>
      <w:hyperlink r:id="rId8" w:history="1">
        <w:r w:rsidRPr="00EB358B">
          <w:rPr>
            <w:rFonts w:ascii="Times New Roman" w:eastAsia="Times New Roman" w:hAnsi="Times New Roman" w:cs="Times New Roman"/>
            <w:color w:val="105590"/>
            <w:sz w:val="24"/>
            <w:szCs w:val="24"/>
            <w:u w:val="single"/>
            <w:lang w:eastAsia="ru-RU"/>
          </w:rPr>
          <w:t>приложению 4</w:t>
        </w:r>
      </w:hyperlink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Установить места проведения муниципального этапа всероссийской олимпиады школьников в городе Москве в 2017/2018 учебном году в образовательных организациях согласно электронному </w:t>
      </w:r>
      <w:hyperlink r:id="rId9" w:history="1">
        <w:r w:rsidRPr="00EB358B">
          <w:rPr>
            <w:rFonts w:ascii="Times New Roman" w:eastAsia="Times New Roman" w:hAnsi="Times New Roman" w:cs="Times New Roman"/>
            <w:color w:val="105590"/>
            <w:sz w:val="24"/>
            <w:szCs w:val="24"/>
            <w:u w:val="single"/>
            <w:lang w:eastAsia="ru-RU"/>
          </w:rPr>
          <w:t>приложению 5</w:t>
        </w:r>
      </w:hyperlink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Установить места проведения проверки олимпиадных работ участников муниципального этапа всероссийской олимпиады школьников в городе Москве в 2017/2018 учебном году в образовательных организациях согласно электронному </w:t>
      </w:r>
      <w:hyperlink r:id="rId10" w:history="1">
        <w:r w:rsidRPr="00EB358B">
          <w:rPr>
            <w:rFonts w:ascii="Times New Roman" w:eastAsia="Times New Roman" w:hAnsi="Times New Roman" w:cs="Times New Roman"/>
            <w:color w:val="105590"/>
            <w:sz w:val="24"/>
            <w:szCs w:val="24"/>
            <w:u w:val="single"/>
            <w:lang w:eastAsia="ru-RU"/>
          </w:rPr>
          <w:t>приложению 6</w:t>
        </w:r>
      </w:hyperlink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Государственному автономному образовательному учреждению дополнительного профессионального образования города Москвы «Центр педагогического мастерства» (далее – ГАОУ ДПО ЦПМ):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7.1. Обеспечить передачу олимпиадных материалов (заданий, бланков работ участников) в места проведения муниципального этапа олимпиады в электронной форме через информационную систему проведения муниципального этапа олимпиады по графику: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 Задания – в день проведения олимпиады по данному общеобразовательному предмету: в рабочие дни в 12.00 (начало олимпиады в 15.00), в субботу и воскресенье в 7.00 (начало олимпиады в 10.00);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 Бланки работ участников – за 2 суток до даты проведения олимпиады по данному общеобразовательному предмету.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Осуществлять аккредитацию граждан в качестве общественных наблюдателей при проведении муниципального этапа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</w:t>
      </w:r>
      <w:proofErr w:type="gramStart"/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»(</w:t>
      </w:r>
      <w:proofErr w:type="gramEnd"/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далее – ГАОУ ДПО МЦКО):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Обеспечить сканирование титульных листов, олимпиадных работ участников муниципального этапа олимпиады и печатных протоколов проведения муниципального этапа олимпиады по всем общеобразовательным предметам, по которым проводится олимпиада, кроме информатики, на следующий после проведения олимпиадного тура календарный день (в течение одного дня).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Размещать информацию на сайте регионального центра обработки информации (</w:t>
      </w:r>
      <w:hyperlink r:id="rId11" w:tgtFrame="_blank" w:history="1">
        <w:r w:rsidRPr="00EB358B">
          <w:rPr>
            <w:rFonts w:ascii="Times New Roman" w:eastAsia="Times New Roman" w:hAnsi="Times New Roman" w:cs="Times New Roman"/>
            <w:color w:val="105590"/>
            <w:sz w:val="24"/>
            <w:szCs w:val="24"/>
            <w:u w:val="single"/>
            <w:lang w:eastAsia="ru-RU"/>
          </w:rPr>
          <w:t>www.rcoi.mcko.ru</w:t>
        </w:r>
      </w:hyperlink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разделе «Олимпиады» о графике и порядке проведения сканирования олимпиадных работ участников муниципального этапа олимпиады в срок не позднее двух дней до даты проведения олимпиады по соответствующему общеобразовательному предмету.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Обеспечить передачу в ГАОУ ДПО ЦПМ электронных копий олимпиадных работ участников муниципального этапа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Обеспечить верификацию титульных листов и олимпиадных работ участников муниципального этапа олимпиады по всем общеобразовательным предметам, по которым проводится олимпиада, кроме информатики.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Руководителям образовательных организаций – «Базовых школ», </w:t>
      </w: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приложению 5 приказа Департамента образования города Москвы от 24 августа 2017 г. № 717 «О порядке проведения школьного, муниципального и регионального этапов всероссийской олимпиады школьников в городе Москве в 2017/2018 учебном году», создать условия для обеспечения сохранности и конфиденциальности олимпиадных заданий муниципального этапа олимпиады, а также своевременной доставки олимпиадных материалов муниципального этапа олимпиады в места проведения муниципального этапа.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Руководителям образовательных организаций, определенных в качестве мест проведения муниципального этапа</w:t>
      </w: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олимпиады обеспечить: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10.1. Проведение муниципального этапа олимпиады в соответствии с требованиями к проведению муниципального этапа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10.2. Получение олимпиадных материалов (заданий, бланков работ участников) в электронной форме через информационную систему проведения муниципального этапа олимпиады в день проведения олимпиады по данному общеобразовательному предмету по графику.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10.3. Тиражирование и комплектовании олимпиадных материалов муниципального этапа олимпиады (заданий, бланков работ участников) за счет средств субсидии на финансовое выполнение государственного задания.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10.4. Сохранность и конфиденциальность олимпиадных заданий муниципального этапа олимпиады при получении, тиражировании, комплектовании, хранении и выдачи участникам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10.5. Оформление и передачу протоколов проведения муниципального этапа олимпиады (в электронной форме) в Городской оргкомитет в течение 1 рабочего дня после проведения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10.6. Сохранность и доставку титульных листов, олимпиадных работ участников муниципального этапа олимпиады и печатный протоколов проведения муниципального этапа олимпиады по всем общеобразовательным предметам, по которым проводится олимпиада, кроме информатики, в пункты сканирования ГАОУ ДПО МЦКО в соответствии с графиком, установленным ГАОУ ДПО МЦКО.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10.7. Сохранность и доставку олимпиадных работ участников муниципального этапа олимпиады по всем общеобразовательным предметам, по которым проводится олимпиада, кроме информатики, из пунктов сканирования ГАОУ ДПО МЦКО в места проведения проверки олимпиадных работ участников муниципального этапа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10.8. Хранение титульных листов олимпиадных работ участников муниципального этапа олимпиады </w:t>
      </w: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 марта 2018 года</w:t>
      </w: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Руководителям образовательных организаций, определенных в качестве мест проведения проверки олимпиадных работ участников муниципального этапа олимпиады, </w:t>
      </w: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оплату работы членов жюри муниципального этапа олимпиады и технических работников, участвовавших в проведении проверки олимпиадных работ и апелляции, за счет средств субсидии на финансовое выполнение государственного задания.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Руководителям образовательных организаций, определенных в качестве мест проведения проверки олимпиадных работ участников муниципального этапа олимпиады, совместно с жюри муниципального этапа</w:t>
      </w: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олимпиады по соответствующему общеобразовательному предмету: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12.1. Обеспечить оповещение членов жюри муниципального этапа олимпиады и руководителей образовательных организаций, в которых работают члены жюри муниципального этапа олимпиады, о датах и местах проведения проверки олимпиадных работ и апелляции.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12.2. Обеспечить проверку олимпиадных работ участников муниципального этапа олимпиады и передачу результатов проверки работ (протоколов жюри в электронной форме) по соответствующему общеобразовательному предмету в Городской оргкомитет в течение 1 рабочего дня после завершения проверки.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12.3. Обеспечить рассмотрение апелляций участников муниципального этапа олимпиады, заявивших о несогласии с результатами проверки своей олимпиадной работы.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12.4. Обеспечить передачу итоговых результатов муниципального этапа олимпиады по соответствующему общеобразовательному предмету в Городской оргкомитет в срок </w:t>
      </w: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20 декабря 2017 года</w:t>
      </w: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12.5. Обеспечить хранение олимпиадных работ участников муниципального этапа олимпиады </w:t>
      </w: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 марта 2018 года</w:t>
      </w: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Руководителям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13.1. Проинформировать обучающихся и их родителей (законных представителей) о месте и времени проведения муниципального этапа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13.2. Получить в Городском оргкомитете и обеспечить выдачу обучающимся индивидуальных логинов и паролей для участия в олимпиаде, просмотра результатов проверки и сканированных копий работы обучающегося, а также приглашений на дистанционные курсы подготовки.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13.3. Обеспечить сопровождение обучающихся в образовательные организации, определенные в качестве мест проведения муниципального этапа олимпиады.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13.4. Направить работников образовательной организации, включенных в состав жюри муниципального этапа олимпиады, для проведения проверки олимпиадных работ и апелляции в соответствии с установленными датами и местами проведения проверки олимпиадных работ и апелляции по соответствующему общеобразовательному предмету.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14.1. Признать утратившим силу приказ Департамента образования города Москвы от 20 октября 2016 г. № 1108 «О проведении муниципального этапа всероссийской олимпиады школьников в городе Москве в 2016/2017 учебном году».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14.2. Приказ Департамента образования города Москвы от 12 декабря 2016 г. № 1176 «О внесении изменения в приказ Департамента образования города Москвы от 20 октября 2016 г. № 1108».</w:t>
      </w:r>
    </w:p>
    <w:p w:rsidR="00EB358B" w:rsidRPr="00EB358B" w:rsidRDefault="00EB358B" w:rsidP="00EB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3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15.Контроль за выполнением настоящего приказа возложить на заместителя руководителя Департамента образования города Москвы </w:t>
      </w:r>
      <w:r w:rsidRPr="00EB3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Васильеву Т.В.</w:t>
      </w:r>
    </w:p>
    <w:p w:rsidR="00B35F68" w:rsidRPr="00EB358B" w:rsidRDefault="00803C09" w:rsidP="00EB358B">
      <w:pPr>
        <w:rPr>
          <w:rFonts w:ascii="Times New Roman" w:hAnsi="Times New Roman" w:cs="Times New Roman"/>
          <w:sz w:val="24"/>
          <w:szCs w:val="24"/>
        </w:rPr>
      </w:pPr>
    </w:p>
    <w:sectPr w:rsidR="00B35F68" w:rsidRPr="00E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1"/>
    <w:rsid w:val="00086DED"/>
    <w:rsid w:val="002F3091"/>
    <w:rsid w:val="00803C09"/>
    <w:rsid w:val="00B02233"/>
    <w:rsid w:val="00E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2017/okrug/p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s.olimpiada.ru/2017/okrug/jur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.olimpiada.ru/2017/okrug/orgcom" TargetMode="External"/><Relationship Id="rId11" Type="http://schemas.openxmlformats.org/officeDocument/2006/relationships/hyperlink" Target="http://www.rcoi.mcko.ru/" TargetMode="External"/><Relationship Id="rId5" Type="http://schemas.openxmlformats.org/officeDocument/2006/relationships/hyperlink" Target="http://vos.olimpiada.ru/2017/okrug/treb" TargetMode="External"/><Relationship Id="rId10" Type="http://schemas.openxmlformats.org/officeDocument/2006/relationships/hyperlink" Target="http://vos.olimpiada.ru/upload/files/files-2017-18/TPOpla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upload/files/files-2017-18/MPOplac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Андрей Леонидович</dc:creator>
  <cp:lastModifiedBy>Наталия</cp:lastModifiedBy>
  <cp:revision>2</cp:revision>
  <dcterms:created xsi:type="dcterms:W3CDTF">2017-11-03T12:44:00Z</dcterms:created>
  <dcterms:modified xsi:type="dcterms:W3CDTF">2017-11-03T12:44:00Z</dcterms:modified>
</cp:coreProperties>
</file>